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Деятельность ОП ГУП РК «Солнечная Таврика» «ДОЛ «Кипарис»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Возрастная категория детей, принимаемых в ДОЛ «Кипарис»:</w:t>
      </w:r>
      <w:r>
        <w:rPr>
          <w:rFonts w:cs="Times New Roman" w:ascii="Times New Roman" w:hAnsi="Times New Roman"/>
          <w:sz w:val="28"/>
          <w:szCs w:val="28"/>
        </w:rPr>
        <w:t xml:space="preserve"> от 7 до 17 лет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Даты проведения смен в 2025 году: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смена: 01.06. - 21.06. патриотическая смена «Минувших лет живая память»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 смена: 24.06. - 14.07. творческая смена </w:t>
      </w:r>
      <w:r>
        <w:rPr>
          <w:rFonts w:cs="Times New Roman" w:ascii="Times New Roman" w:hAnsi="Times New Roman"/>
          <w:sz w:val="28"/>
          <w:szCs w:val="28"/>
        </w:rPr>
        <w:t xml:space="preserve">под эгидой «Орлята России» </w:t>
      </w:r>
      <w:r>
        <w:rPr>
          <w:rFonts w:cs="Times New Roman" w:ascii="Times New Roman" w:hAnsi="Times New Roman"/>
          <w:sz w:val="28"/>
          <w:szCs w:val="28"/>
        </w:rPr>
        <w:t>«Океан творчества»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 смена: 17.07. - 06.08. смена под эгидой Движения Первых «Дружба без границ!»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смена: 09.08. - 29.08. спортивная смена «О, спорт, ты – мир!»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Мастер - классы по направлениям: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хореография «Танцевальный экспресс»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музыкальный час «Музыкальные пристрастия»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медиа-центр «Помощники папарацци»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роспись камней «Мастерская волшебства»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плавание «Покорители воды»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4a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2caa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LibreOffice/24.8.6.2$Windows_X86_64 LibreOffice_project/6d98ba145e9a8a39fc57bcc76981d1fb1316c60c</Application>
  <AppVersion>15.0000</AppVersion>
  <Pages>1</Pages>
  <Words>101</Words>
  <Characters>588</Characters>
  <CharactersWithSpaces>672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2024-12-02T06:24:00Z</dcterms:created>
  <dc:creator>user</dc:creator>
  <dc:description/>
  <dc:language>ru-RU</dc:language>
  <cp:lastModifiedBy/>
  <dcterms:modified xsi:type="dcterms:W3CDTF">2025-04-29T20:04:34Z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