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сведения об ОП ГУП РК «Солнечная Таврика» </w:t>
      </w:r>
    </w:p>
    <w:p>
      <w:pPr>
        <w:pStyle w:val="Normal"/>
        <w:spacing w:lineRule="atLeast" w:line="240" w:before="0"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«ДОЛ «Кипарис»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Полное наименование:</w:t>
      </w:r>
      <w:r>
        <w:rPr>
          <w:rFonts w:cs="Times New Roman" w:ascii="Times New Roman" w:hAnsi="Times New Roman"/>
          <w:sz w:val="28"/>
          <w:szCs w:val="28"/>
        </w:rPr>
        <w:t xml:space="preserve"> Обособленное подразделение Государственного унитарного предприятия Республики Крым «Солнечная Таврика» «Детский оздоровительный лагерь «Кипарис»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Сокращённое наименование: </w:t>
      </w:r>
      <w:r>
        <w:rPr>
          <w:rFonts w:cs="Times New Roman" w:ascii="Times New Roman" w:hAnsi="Times New Roman"/>
          <w:sz w:val="28"/>
          <w:szCs w:val="28"/>
        </w:rPr>
        <w:t>ОП ГУП РК «Солнечная Таврика» «ДОЛ «Кипарис»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Организационно-правовая форма организации:</w:t>
      </w:r>
      <w:r>
        <w:rPr>
          <w:rFonts w:cs="Times New Roman" w:ascii="Times New Roman" w:hAnsi="Times New Roman"/>
          <w:sz w:val="28"/>
          <w:szCs w:val="28"/>
        </w:rPr>
        <w:t xml:space="preserve"> обособленное подразделение государственного унитарного предприятия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организации:</w:t>
      </w:r>
      <w:r>
        <w:rPr>
          <w:rFonts w:cs="Times New Roman" w:ascii="Times New Roman" w:hAnsi="Times New Roman"/>
          <w:sz w:val="28"/>
          <w:szCs w:val="28"/>
        </w:rPr>
        <w:t xml:space="preserve"> детский оздоровительный лагерь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создания:</w:t>
      </w:r>
      <w:r>
        <w:rPr>
          <w:rFonts w:cs="Times New Roman" w:ascii="Times New Roman" w:hAnsi="Times New Roman"/>
          <w:sz w:val="28"/>
          <w:szCs w:val="28"/>
        </w:rPr>
        <w:t xml:space="preserve"> 1960 год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Учредитель:</w:t>
      </w:r>
      <w:r>
        <w:rPr>
          <w:rFonts w:cs="Times New Roman" w:ascii="Times New Roman" w:hAnsi="Times New Roman"/>
          <w:sz w:val="28"/>
          <w:szCs w:val="28"/>
        </w:rPr>
        <w:t xml:space="preserve"> Государственное унитарное предприятие Республики Крым «Солнечная Таврика»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нахождения:</w:t>
      </w:r>
      <w:r>
        <w:rPr>
          <w:rFonts w:cs="Times New Roman" w:ascii="Times New Roman" w:hAnsi="Times New Roman"/>
          <w:sz w:val="28"/>
          <w:szCs w:val="28"/>
        </w:rPr>
        <w:t xml:space="preserve"> 298510, Россия, Республика Крым, г. Алушта, пер. Красноармейский, 9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Режим и график работы:</w:t>
      </w:r>
      <w:r>
        <w:rPr>
          <w:rFonts w:cs="Times New Roman" w:ascii="Times New Roman" w:hAnsi="Times New Roman"/>
          <w:sz w:val="28"/>
          <w:szCs w:val="28"/>
        </w:rPr>
        <w:t xml:space="preserve"> сезонный,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08:00 - 17:00, перерыв 13:00 - 14:00;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сезон - круглосуточно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Контактные телефоны:  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+7 (365) 605-74-28 - приёмная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+7 (365) 605-72-71- бухгалтерия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+7 (978) </w:t>
      </w:r>
      <w:r>
        <w:rPr>
          <w:rFonts w:cs="Times New Roman" w:ascii="Times New Roman" w:hAnsi="Times New Roman"/>
          <w:sz w:val="28"/>
          <w:szCs w:val="28"/>
          <w:lang w:val="en-US"/>
        </w:rPr>
        <w:t>664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89</w:t>
      </w:r>
      <w:r>
        <w:rPr>
          <w:rFonts w:cs="Times New Roman" w:ascii="Times New Roman" w:hAnsi="Times New Roman"/>
          <w:sz w:val="28"/>
          <w:szCs w:val="28"/>
        </w:rPr>
        <w:t>-50 - служба размещения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Адрес электронной почты: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kiparis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upr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tavrika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управляющий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kiparis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office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tavrika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администрация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kiparis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zam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tavrika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по вопросам организации детского отдыха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kiparis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sale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tavrika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служба размещения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0e5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308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30855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paris.upr@tavrika.rk.gov.ru" TargetMode="External"/><Relationship Id="rId3" Type="http://schemas.openxmlformats.org/officeDocument/2006/relationships/hyperlink" Target="mailto:kiparis.office@tavrika.rk.gov.ru" TargetMode="External"/><Relationship Id="rId4" Type="http://schemas.openxmlformats.org/officeDocument/2006/relationships/hyperlink" Target="mailto:kiparis.zam@tavrika.rk.gov.ru" TargetMode="External"/><Relationship Id="rId5" Type="http://schemas.openxmlformats.org/officeDocument/2006/relationships/hyperlink" Target="mailto:kiparis.sale@tavrika.rk.gov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LibreOffice/25.2.4.3$Windows_X86_64 LibreOffice_project/33e196637044ead23f5c3226cde09b47731f7e27</Application>
  <AppVersion>15.0000</AppVersion>
  <Pages>1</Pages>
  <Words>119</Words>
  <Characters>992</Characters>
  <CharactersWithSpaces>1100</CharactersWithSpaces>
  <Paragraphs>21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2024-11-29T05:25:00Z</dcterms:created>
  <dc:creator>user</dc:creator>
  <dc:description/>
  <dc:language>ru-RU</dc:language>
  <cp:lastModifiedBy/>
  <dcterms:modified xsi:type="dcterms:W3CDTF">2025-08-12T09:42:56Z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